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7C47" w:rsidRDefault="00FD7C47" w:rsidP="00FD7C47">
      <w:r>
        <w:t>A continuación, se presentan documentos de carácter privado de la compañía El Nacional, su lectura está restringida al personal de la misma. Por esa razón, cualquier filtración de información será tomada cómo una falta grave a la ley de protección de la privacidad empresarial.</w:t>
      </w:r>
    </w:p>
    <w:p w:rsidR="00FD7C47" w:rsidRDefault="00FD7C47" w:rsidP="00FD7C47">
      <w:r>
        <w:t>En consecuencia, si usted no es parte de nuestro equipo, le pedimos nos haga saber del error en el envío con un mensaje a gerenciaelnacional@gmail.com o llame al número +58 0274 689 9658 y posteriormente elimine de su buzón este texto.</w:t>
      </w:r>
    </w:p>
    <w:p w:rsidR="00FD7C47" w:rsidRDefault="00FD7C47" w:rsidP="00FD7C47">
      <w:r>
        <w:t>También informamos que reenviar, copiar o suministrar alguna de las afirmaciones aquí expuestas es un delito.</w:t>
      </w:r>
      <w:bookmarkStart w:id="0" w:name="_GoBack"/>
      <w:bookmarkEnd w:id="0"/>
    </w:p>
    <w:sectPr w:rsidR="00FD7C4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C47"/>
    <w:rsid w:val="00FD7C47"/>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538B8D-A451-41AA-BC66-5933F8A44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528</Characters>
  <Application>Microsoft Office Word</Application>
  <DocSecurity>0</DocSecurity>
  <Lines>4</Lines>
  <Paragraphs>1</Paragraphs>
  <ScaleCrop>false</ScaleCrop>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dc:creator>
  <cp:keywords/>
  <dc:description/>
  <cp:lastModifiedBy>Erica</cp:lastModifiedBy>
  <cp:revision>1</cp:revision>
  <dcterms:created xsi:type="dcterms:W3CDTF">2022-07-31T21:29:00Z</dcterms:created>
  <dcterms:modified xsi:type="dcterms:W3CDTF">2022-07-31T21:29:00Z</dcterms:modified>
</cp:coreProperties>
</file>